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35" w:rsidRDefault="00AC3B35"/>
    <w:p w:rsidR="0067593C" w:rsidRPr="00B75069" w:rsidRDefault="0067593C" w:rsidP="0067593C">
      <w:pPr>
        <w:pStyle w:val="Ttulo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B75069">
        <w:rPr>
          <w:rFonts w:ascii="Arial" w:hAnsi="Arial" w:cs="Arial"/>
          <w:sz w:val="28"/>
          <w:szCs w:val="28"/>
        </w:rPr>
        <w:t>MENSAJE DE LA COMISIÓN EPISCOPAL DE COMUNICACIÓN</w:t>
      </w:r>
      <w:r w:rsidRPr="00B75069">
        <w:rPr>
          <w:rFonts w:ascii="Arial" w:hAnsi="Arial" w:cs="Arial"/>
          <w:sz w:val="28"/>
          <w:szCs w:val="28"/>
        </w:rPr>
        <w:br/>
        <w:t xml:space="preserve">CON MOTIVO </w:t>
      </w:r>
      <w:r w:rsidR="00B75069" w:rsidRPr="00B75069">
        <w:rPr>
          <w:rFonts w:ascii="Arial" w:hAnsi="Arial" w:cs="Arial"/>
          <w:sz w:val="28"/>
          <w:szCs w:val="28"/>
        </w:rPr>
        <w:t>DE LA LX JORNADA MUNDIAL DE LAS COMUNICACIONES SOCIALES</w:t>
      </w:r>
    </w:p>
    <w:p w:rsidR="0067593C" w:rsidRDefault="00A11C96" w:rsidP="0067593C">
      <w:pPr>
        <w:pStyle w:val="NormalWeb"/>
        <w:jc w:val="right"/>
        <w:rPr>
          <w:rFonts w:ascii="Arial" w:hAnsi="Arial" w:cs="Arial"/>
          <w:bCs/>
        </w:rPr>
      </w:pPr>
      <w:r w:rsidRPr="00A11C96">
        <w:rPr>
          <w:rFonts w:ascii="Arial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119380</wp:posOffset>
                </wp:positionV>
                <wp:extent cx="3163570" cy="140462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C96" w:rsidRPr="0031026C" w:rsidRDefault="00511163" w:rsidP="0031026C">
                            <w:pPr>
                              <w:pStyle w:val="bt-verse"/>
                              <w:shd w:val="clear" w:color="auto" w:fill="FFFFFF"/>
                              <w:spacing w:before="0" w:beforeAutospacing="0" w:after="96" w:afterAutospacing="0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1026C">
                              <w:rPr>
                                <w:rStyle w:val="citation-218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“</w:t>
                            </w:r>
                            <w:r w:rsidR="0031026C" w:rsidRPr="0031026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"Lo que han oído en la oscuridad, díganlo a plena luz del día; lo que se les ha susurrado al oído,</w:t>
                            </w:r>
                            <w:r w:rsidR="0031026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proclámenlo desde las azoteas"</w:t>
                            </w:r>
                            <w:r w:rsidR="0031026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 w:rsidR="0031026C" w:rsidRPr="0031026C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(Mt 10, 27)</w:t>
                            </w:r>
                            <w:r w:rsidR="00A11C96" w:rsidRPr="0031026C">
                              <w:rPr>
                                <w:rStyle w:val="citation-218"/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"</w:t>
                            </w:r>
                            <w:r w:rsidR="00A11C96" w:rsidRPr="0031026C">
                              <w:rPr>
                                <w:rStyle w:val="citation-218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7.75pt;margin-top:9.4pt;width:249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" stroked="f">
                <v:textbox style="mso-fit-shape-to-text:t">
                  <w:txbxContent>
                    <w:p w:rsidR="00A11C96" w:rsidRPr="0031026C" w:rsidRDefault="00511163" w:rsidP="0031026C">
                      <w:pPr>
                        <w:pStyle w:val="bt-verse"/>
                        <w:shd w:val="clear" w:color="auto" w:fill="FFFFFF"/>
                        <w:spacing w:before="0" w:beforeAutospacing="0" w:after="96" w:afterAutospacing="0"/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31026C">
                        <w:rPr>
                          <w:rStyle w:val="citation-218"/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“</w:t>
                      </w:r>
                      <w:r w:rsidR="0031026C" w:rsidRPr="0031026C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"Lo que han oído en la oscuridad, díganlo a plena luz del día; lo que se les ha susurrado al oído,</w:t>
                      </w:r>
                      <w:r w:rsidR="0031026C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proclámenlo desde las azoteas"</w:t>
                      </w:r>
                      <w:r w:rsidR="0031026C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br/>
                      </w:r>
                      <w:r w:rsidR="0031026C" w:rsidRPr="0031026C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(Mt 10, 27)</w:t>
                      </w:r>
                      <w:r w:rsidR="00A11C96" w:rsidRPr="0031026C">
                        <w:rPr>
                          <w:rStyle w:val="citation-218"/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"</w:t>
                      </w:r>
                      <w:r w:rsidR="00A11C96" w:rsidRPr="0031026C">
                        <w:rPr>
                          <w:rStyle w:val="citation-218"/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593C" w:rsidRPr="0031026C" w:rsidRDefault="0067593C" w:rsidP="0031026C">
      <w:pPr>
        <w:pStyle w:val="NormalWeb"/>
        <w:spacing w:line="360" w:lineRule="auto"/>
        <w:rPr>
          <w:rFonts w:ascii="Arial" w:hAnsi="Arial" w:cs="Arial"/>
        </w:rPr>
      </w:pPr>
    </w:p>
    <w:p w:rsidR="0031026C" w:rsidRDefault="0031026C" w:rsidP="003102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Reciban un saludo fraterno y lleno de esperanza en este día en que la Iglesia universal celebra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la LX Jornada Mundial de las Comunicaciones Sociales.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Nos dirigimos a ustedes no solo como Comisión Episcopal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sino como compañeros de camino en esta apasionante misión de narrar la vida y la fe en nuestra amada Venezuela.</w:t>
      </w:r>
    </w:p>
    <w:p w:rsidR="0031026C" w:rsidRDefault="0031026C" w:rsidP="003102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31026C" w:rsidRDefault="0031026C" w:rsidP="0031026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esta ocasión, el Papa León XIV nos ha invitado a poner el corazón en un lema que nos toca profundamente: </w:t>
      </w:r>
      <w:r w:rsidRPr="0031026C">
        <w:rPr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t>"Custodiar voces y rostros humanos"</w:t>
      </w:r>
      <w:r>
        <w:rPr>
          <w:rStyle w:val="Refdenotaalfinal"/>
          <w:rFonts w:ascii="Arial" w:eastAsia="Times New Roman" w:hAnsi="Arial" w:cs="Arial"/>
          <w:bCs/>
          <w:i/>
          <w:color w:val="000000"/>
          <w:sz w:val="24"/>
          <w:szCs w:val="24"/>
          <w:lang w:eastAsia="es-MX"/>
        </w:rPr>
        <w:endnoteReference w:id="1"/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En medio de un mundo donde la tecnología parece avanzar más rápido que nuestra capacidad de asombro, el Santo Padre nos recuerda que "el rostro y la voz son rasgos únicos, distintivos, de cada persona; manifiestan su propia identidad irrepetible" (León XIV, 2026). Esta verdad es el faro que debe guiar nuestra labor diaria en nuestras redacciones, emisoras y plataformas digitales.</w:t>
      </w:r>
    </w:p>
    <w:p w:rsidR="0031026C" w:rsidRPr="0031026C" w:rsidRDefault="0031026C" w:rsidP="003102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31026C" w:rsidRDefault="0031026C" w:rsidP="003102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 mirar nuestra realidad venezolana, no podemos ser indiferentes a los desafíos que enfrentamos. Sabemos que informar hoy exige una valentía especial. Nos encontramos a menudo con una narrativa fragmentada y una descalificación que intenta acallar la verdad. Sin embargo, es precisamente en este escenario donde surge nuestra mayor oportunidad: ser artesanos de la escucha y la comunión. Debemos ser esos oasis de serenidad que nuestro pueblo tanto necesita, capaces de transformar la inquietud en esperanza a través de una comunicación auténticamente humana.</w:t>
      </w:r>
    </w:p>
    <w:p w:rsidR="0031026C" w:rsidRDefault="0031026C" w:rsidP="0031026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D02BC" w:rsidRDefault="0031026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La comunicación eclesial en nuestra tierra no es una tarea aislada; es parte vital de nuestra misión evangelizadora. Por ello, queremos caminar juntos y fortalecer nuestros lazos.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Por esta razón, y c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on gran alegría, les escribo también para convocarles a la próxima </w:t>
      </w:r>
      <w:r w:rsidRPr="003102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Asamblea Nacional de Misioneros Digitales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que llevaremos a cabo del </w:t>
      </w:r>
      <w:r w:rsidRPr="0031026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18 al 20 de septiembre de 2026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Aunque el lugar exacto está por definirse, este encuentro será una oportunidad única para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ED02B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onsolidar la Red Nacional de Misioneros Dig</w:t>
      </w:r>
      <w:r w:rsidR="00ED02B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itales de Venezuela</w:t>
      </w:r>
      <w:r w:rsidR="00ED02BC">
        <w:rPr>
          <w:rStyle w:val="Refdenotaalfinal"/>
          <w:rFonts w:ascii="Arial" w:eastAsia="Times New Roman" w:hAnsi="Arial" w:cs="Arial"/>
          <w:color w:val="000000"/>
          <w:sz w:val="24"/>
          <w:szCs w:val="24"/>
          <w:lang w:eastAsia="es-MX"/>
        </w:rPr>
        <w:endnoteReference w:id="2"/>
      </w:r>
      <w:r w:rsidR="00ED02B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para discernir juntos y formarnos, en clave sinodal, en el uso de las plataformas digitales desde los valores del Evangelio.</w:t>
      </w:r>
    </w:p>
    <w:p w:rsidR="00ED02BC" w:rsidRDefault="00ED02B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D02BC" w:rsidRDefault="0031026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No se cansen de buscar la justicia y de poner su voz al servicio de los que no la tienen. Que su labor sea siempre un reflejo de la compasión de Cristo, protegiendo la dignidad de cada hermano frente a la frialdad de los algoritmos. Nuestra misión es, en esencia, custod</w:t>
      </w:r>
      <w:r w:rsidR="00C769D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iar la humanidad en cada información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ED02BC" w:rsidRDefault="00ED02B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ED02BC" w:rsidRDefault="0031026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</w:t>
      </w:r>
      <w:r w:rsidR="00C769D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Nuestro Señor Jesucristo 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b</w:t>
      </w:r>
      <w:r w:rsidR="00C769D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endiga sus plumas y sus voces,</w:t>
      </w:r>
      <w:bookmarkStart w:id="0" w:name="_GoBack"/>
      <w:bookmarkEnd w:id="0"/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</w:t>
      </w:r>
      <w:r w:rsidR="00C769D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C769D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nuestra Madre María Santísima, bajo la advocación de Nuestra Señora de</w:t>
      </w:r>
      <w:r w:rsidR="00C769DD"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Coromoto</w:t>
      </w:r>
      <w:r w:rsidR="00C769D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y</w:t>
      </w:r>
      <w:r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San Francisco de Sales les inspire siempre a comunicar con amor. Terminamos haciendo nuestras las palabras del Magisterio que nos invitan al compromiso más alto: "necesitamos custodiar el don de la comunicación como la verdad más profunda del hombre, hacia la cual orientar también toda innovación tecnológica" (León XIV, 2026).</w:t>
      </w:r>
    </w:p>
    <w:p w:rsidR="00ED02BC" w:rsidRDefault="00ED02B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A11C96" w:rsidRPr="00ED02BC" w:rsidRDefault="00ED02BC" w:rsidP="00ED02B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 nuestra</w:t>
      </w:r>
      <w:r w:rsidR="0031026C" w:rsidRPr="0031026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bendición y estima,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en</w:t>
      </w:r>
      <w:r>
        <w:rPr>
          <w:rFonts w:ascii="Arial" w:hAnsi="Arial" w:cs="Arial"/>
          <w:color w:val="1B1C1D"/>
          <w:sz w:val="24"/>
          <w:szCs w:val="24"/>
        </w:rPr>
        <w:t xml:space="preserve"> Caracas, a los 17</w:t>
      </w:r>
      <w:r w:rsidR="00A11C96" w:rsidRPr="0031026C">
        <w:rPr>
          <w:rFonts w:ascii="Arial" w:hAnsi="Arial" w:cs="Arial"/>
          <w:color w:val="1B1C1D"/>
          <w:sz w:val="24"/>
          <w:szCs w:val="24"/>
        </w:rPr>
        <w:t xml:space="preserve"> días del mes de </w:t>
      </w:r>
      <w:r w:rsidR="00B75069" w:rsidRPr="0031026C">
        <w:rPr>
          <w:rFonts w:ascii="Arial" w:hAnsi="Arial" w:cs="Arial"/>
          <w:color w:val="1B1C1D"/>
          <w:sz w:val="24"/>
          <w:szCs w:val="24"/>
        </w:rPr>
        <w:t>mayo</w:t>
      </w:r>
      <w:r>
        <w:rPr>
          <w:rFonts w:ascii="Arial" w:hAnsi="Arial" w:cs="Arial"/>
          <w:color w:val="1B1C1D"/>
          <w:sz w:val="24"/>
          <w:szCs w:val="24"/>
        </w:rPr>
        <w:t xml:space="preserve"> de 2026, en la Solemnidad de la Ascensión del Señor. </w:t>
      </w:r>
    </w:p>
    <w:p w:rsidR="00ED02BC" w:rsidRPr="0031026C" w:rsidRDefault="00ED02BC" w:rsidP="00710F1F">
      <w:pPr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lang w:eastAsia="es-MX"/>
        </w:rPr>
      </w:pPr>
    </w:p>
    <w:p w:rsidR="00A243D3" w:rsidRPr="0031026C" w:rsidRDefault="00A243D3" w:rsidP="00A243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026C">
        <w:rPr>
          <w:rFonts w:ascii="Arial" w:hAnsi="Arial" w:cs="Arial"/>
          <w:sz w:val="24"/>
          <w:szCs w:val="24"/>
        </w:rPr>
        <w:t xml:space="preserve">Mons. </w:t>
      </w:r>
      <w:r w:rsidR="0067593C" w:rsidRPr="0031026C">
        <w:rPr>
          <w:rFonts w:ascii="Arial" w:hAnsi="Arial" w:cs="Arial"/>
          <w:sz w:val="24"/>
          <w:szCs w:val="24"/>
        </w:rPr>
        <w:t>Luis Enrique Rojas</w:t>
      </w:r>
      <w:r w:rsidRPr="0031026C">
        <w:rPr>
          <w:rFonts w:ascii="Arial" w:hAnsi="Arial" w:cs="Arial"/>
          <w:sz w:val="24"/>
          <w:szCs w:val="24"/>
        </w:rPr>
        <w:t>.</w:t>
      </w:r>
    </w:p>
    <w:p w:rsidR="00A243D3" w:rsidRPr="0031026C" w:rsidRDefault="0067593C" w:rsidP="00A243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026C">
        <w:rPr>
          <w:rFonts w:ascii="Arial" w:hAnsi="Arial" w:cs="Arial"/>
          <w:sz w:val="24"/>
          <w:szCs w:val="24"/>
        </w:rPr>
        <w:t>Obispo de Punto Fijo</w:t>
      </w:r>
    </w:p>
    <w:p w:rsidR="00162A3C" w:rsidRPr="0031026C" w:rsidRDefault="00A243D3" w:rsidP="00B7506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1026C">
        <w:rPr>
          <w:rFonts w:ascii="Arial" w:hAnsi="Arial" w:cs="Arial"/>
          <w:sz w:val="24"/>
          <w:szCs w:val="24"/>
        </w:rPr>
        <w:t xml:space="preserve">Presidente de la Comisión Episcopal de </w:t>
      </w:r>
      <w:r w:rsidR="00B75069" w:rsidRPr="0031026C">
        <w:rPr>
          <w:rFonts w:ascii="Arial" w:hAnsi="Arial" w:cs="Arial"/>
          <w:sz w:val="24"/>
          <w:szCs w:val="24"/>
        </w:rPr>
        <w:t>Comunicación</w:t>
      </w:r>
    </w:p>
    <w:sectPr w:rsidR="00162A3C" w:rsidRPr="0031026C" w:rsidSect="003921D8">
      <w:headerReference w:type="default" r:id="rId8"/>
      <w:pgSz w:w="12240" w:h="15840"/>
      <w:pgMar w:top="13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E28" w:rsidRDefault="000F1E28" w:rsidP="003921D8">
      <w:pPr>
        <w:spacing w:after="0" w:line="240" w:lineRule="auto"/>
      </w:pPr>
      <w:r>
        <w:separator/>
      </w:r>
    </w:p>
  </w:endnote>
  <w:endnote w:type="continuationSeparator" w:id="0">
    <w:p w:rsidR="000F1E28" w:rsidRDefault="000F1E28" w:rsidP="003921D8">
      <w:pPr>
        <w:spacing w:after="0" w:line="240" w:lineRule="auto"/>
      </w:pPr>
      <w:r>
        <w:continuationSeparator/>
      </w:r>
    </w:p>
  </w:endnote>
  <w:endnote w:id="1">
    <w:p w:rsidR="0031026C" w:rsidRDefault="0031026C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hyperlink r:id="rId1" w:history="1">
        <w:r w:rsidRPr="009272FB">
          <w:rPr>
            <w:rStyle w:val="Hipervnculo"/>
          </w:rPr>
          <w:t>https://www.vatican.va/content/leo-xiv/es/messages/communications/documents/20260124-messaggio-comunicazioni-sociali.html</w:t>
        </w:r>
      </w:hyperlink>
      <w:r>
        <w:t xml:space="preserve"> </w:t>
      </w:r>
    </w:p>
  </w:endnote>
  <w:endnote w:id="2">
    <w:p w:rsidR="00ED02BC" w:rsidRDefault="00ED02BC">
      <w:pPr>
        <w:pStyle w:val="Textonotaalfinal"/>
      </w:pPr>
      <w:r>
        <w:rPr>
          <w:rStyle w:val="Refdenotaalfinal"/>
        </w:rPr>
        <w:endnoteRef/>
      </w:r>
      <w:r>
        <w:t xml:space="preserve"> CENTRO CEC (2026) </w:t>
      </w:r>
      <w:r w:rsidRPr="00ED02BC">
        <w:rPr>
          <w:i/>
          <w:u w:val="single"/>
        </w:rPr>
        <w:t xml:space="preserve">Planificación Estratégica de la 1ª </w:t>
      </w:r>
      <w:proofErr w:type="spellStart"/>
      <w:r w:rsidRPr="00ED02BC">
        <w:rPr>
          <w:i/>
          <w:u w:val="single"/>
        </w:rPr>
        <w:t>Asambles</w:t>
      </w:r>
      <w:proofErr w:type="spellEnd"/>
      <w:r w:rsidRPr="00ED02BC">
        <w:rPr>
          <w:i/>
          <w:u w:val="single"/>
        </w:rPr>
        <w:t xml:space="preserve"> de Misioneros Digitales</w:t>
      </w:r>
      <w:r>
        <w:t xml:space="preserve">. Caracas, s/e.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E28" w:rsidRDefault="000F1E28" w:rsidP="003921D8">
      <w:pPr>
        <w:spacing w:after="0" w:line="240" w:lineRule="auto"/>
      </w:pPr>
      <w:r>
        <w:separator/>
      </w:r>
    </w:p>
  </w:footnote>
  <w:footnote w:type="continuationSeparator" w:id="0">
    <w:p w:rsidR="000F1E28" w:rsidRDefault="000F1E28" w:rsidP="0039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1D8" w:rsidRDefault="003921D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-241300</wp:posOffset>
          </wp:positionV>
          <wp:extent cx="604520" cy="604520"/>
          <wp:effectExtent l="0" t="0" r="5080" b="5080"/>
          <wp:wrapThrough wrapText="bothSides">
            <wp:wrapPolygon edited="0">
              <wp:start x="0" y="0"/>
              <wp:lineTo x="0" y="21101"/>
              <wp:lineTo x="21101" y="21101"/>
              <wp:lineTo x="21101" y="0"/>
              <wp:lineTo x="0" y="0"/>
            </wp:wrapPolygon>
          </wp:wrapThrough>
          <wp:docPr id="2" name="Imagen 2" descr="Conferencia Episcopal Venezol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ferencia Episcopal Venezol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571"/>
    <w:multiLevelType w:val="multilevel"/>
    <w:tmpl w:val="525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A73BE"/>
    <w:multiLevelType w:val="multilevel"/>
    <w:tmpl w:val="1E7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8"/>
    <w:rsid w:val="00013A04"/>
    <w:rsid w:val="000D5979"/>
    <w:rsid w:val="000F1E28"/>
    <w:rsid w:val="00162A3C"/>
    <w:rsid w:val="00263384"/>
    <w:rsid w:val="0027403E"/>
    <w:rsid w:val="0031026C"/>
    <w:rsid w:val="00376621"/>
    <w:rsid w:val="003817BF"/>
    <w:rsid w:val="003921D8"/>
    <w:rsid w:val="003F1680"/>
    <w:rsid w:val="004239AB"/>
    <w:rsid w:val="00504A08"/>
    <w:rsid w:val="00511163"/>
    <w:rsid w:val="00537E89"/>
    <w:rsid w:val="005A624A"/>
    <w:rsid w:val="00656B72"/>
    <w:rsid w:val="0067593C"/>
    <w:rsid w:val="00702FFA"/>
    <w:rsid w:val="00710F1F"/>
    <w:rsid w:val="00734969"/>
    <w:rsid w:val="00832042"/>
    <w:rsid w:val="008C30FE"/>
    <w:rsid w:val="00964E17"/>
    <w:rsid w:val="00A11C96"/>
    <w:rsid w:val="00A243D3"/>
    <w:rsid w:val="00A464B6"/>
    <w:rsid w:val="00A94967"/>
    <w:rsid w:val="00AC3B35"/>
    <w:rsid w:val="00B75069"/>
    <w:rsid w:val="00C769DD"/>
    <w:rsid w:val="00D337BC"/>
    <w:rsid w:val="00E30452"/>
    <w:rsid w:val="00E56E57"/>
    <w:rsid w:val="00ED02BC"/>
    <w:rsid w:val="00EE5C6F"/>
    <w:rsid w:val="00FB3F37"/>
    <w:rsid w:val="00FB675C"/>
    <w:rsid w:val="00F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55F9B0"/>
  <w15:chartTrackingRefBased/>
  <w15:docId w15:val="{C02C98D0-574B-4B59-8EEF-5D79B28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6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656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1D8"/>
  </w:style>
  <w:style w:type="paragraph" w:styleId="Piedepgina">
    <w:name w:val="footer"/>
    <w:basedOn w:val="Normal"/>
    <w:link w:val="PiedepginaCar"/>
    <w:uiPriority w:val="99"/>
    <w:unhideWhenUsed/>
    <w:rsid w:val="00392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D8"/>
  </w:style>
  <w:style w:type="character" w:customStyle="1" w:styleId="Ttulo2Car">
    <w:name w:val="Título 2 Car"/>
    <w:basedOn w:val="Fuentedeprrafopredeter"/>
    <w:link w:val="Ttulo2"/>
    <w:uiPriority w:val="9"/>
    <w:rsid w:val="00656B7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56B7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65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710F1F"/>
    <w:rPr>
      <w:i/>
      <w:iCs/>
    </w:rPr>
  </w:style>
  <w:style w:type="character" w:customStyle="1" w:styleId="citation-47">
    <w:name w:val="citation-47"/>
    <w:basedOn w:val="Fuentedeprrafopredeter"/>
    <w:rsid w:val="0067593C"/>
  </w:style>
  <w:style w:type="character" w:customStyle="1" w:styleId="citation-46">
    <w:name w:val="citation-46"/>
    <w:basedOn w:val="Fuentedeprrafopredeter"/>
    <w:rsid w:val="0067593C"/>
  </w:style>
  <w:style w:type="character" w:customStyle="1" w:styleId="citation-45">
    <w:name w:val="citation-45"/>
    <w:basedOn w:val="Fuentedeprrafopredeter"/>
    <w:rsid w:val="0067593C"/>
  </w:style>
  <w:style w:type="character" w:customStyle="1" w:styleId="citation-44">
    <w:name w:val="citation-44"/>
    <w:basedOn w:val="Fuentedeprrafopredeter"/>
    <w:rsid w:val="0067593C"/>
  </w:style>
  <w:style w:type="character" w:customStyle="1" w:styleId="citation-43">
    <w:name w:val="citation-43"/>
    <w:basedOn w:val="Fuentedeprrafopredeter"/>
    <w:rsid w:val="0067593C"/>
  </w:style>
  <w:style w:type="character" w:customStyle="1" w:styleId="citation-42">
    <w:name w:val="citation-42"/>
    <w:basedOn w:val="Fuentedeprrafopredeter"/>
    <w:rsid w:val="0067593C"/>
  </w:style>
  <w:style w:type="character" w:customStyle="1" w:styleId="citation-41">
    <w:name w:val="citation-41"/>
    <w:basedOn w:val="Fuentedeprrafopredeter"/>
    <w:rsid w:val="0067593C"/>
  </w:style>
  <w:style w:type="character" w:customStyle="1" w:styleId="citation-40">
    <w:name w:val="citation-40"/>
    <w:basedOn w:val="Fuentedeprrafopredeter"/>
    <w:rsid w:val="0067593C"/>
  </w:style>
  <w:style w:type="paragraph" w:styleId="Textonotapie">
    <w:name w:val="footnote text"/>
    <w:basedOn w:val="Normal"/>
    <w:link w:val="TextonotapieCar"/>
    <w:uiPriority w:val="99"/>
    <w:semiHidden/>
    <w:unhideWhenUsed/>
    <w:rsid w:val="006759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59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593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7593C"/>
    <w:rPr>
      <w:color w:val="0563C1" w:themeColor="hyperlink"/>
      <w:u w:val="single"/>
    </w:rPr>
  </w:style>
  <w:style w:type="character" w:customStyle="1" w:styleId="citation-218">
    <w:name w:val="citation-218"/>
    <w:basedOn w:val="Fuentedeprrafopredeter"/>
    <w:rsid w:val="00A11C96"/>
  </w:style>
  <w:style w:type="paragraph" w:customStyle="1" w:styleId="bt-verse">
    <w:name w:val="bt-verse"/>
    <w:basedOn w:val="Normal"/>
    <w:rsid w:val="0051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-verse-text">
    <w:name w:val="bt-verse-text"/>
    <w:basedOn w:val="Fuentedeprrafopredeter"/>
    <w:rsid w:val="0051116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1026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026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10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atican.va/content/leo-xiv/es/messages/communications/documents/20260124-messaggio-comunicazioni-sociali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5D0-EEFB-44B0-B2A5-B589F377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2026-05-13T16:06:00Z</dcterms:created>
  <dcterms:modified xsi:type="dcterms:W3CDTF">2026-05-13T21:33:00Z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f0daa5bd-1d44-42b8-9d6e-5fa440715fc3</vt:lpwstr>
  </property>
</Properties>
</file>